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-123300</wp:posOffset>
              </wp:positionH>
              <wp:positionV relativeFrom="paragraph">
                <wp:posOffset>-81312</wp:posOffset>
              </wp:positionV>
              <wp:extent cx="3068320" cy="633730"/>
              <wp:effectExtent b="0" l="0" r="0" t="0"/>
              <wp:wrapSquare wrapText="bothSides" distB="45720" distT="45720" distL="114300" distR="114300"/>
              <wp:docPr id="25127956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-123300</wp:posOffset>
              </wp:positionH>
              <wp:positionV relativeFrom="paragraph">
                <wp:posOffset>-81312</wp:posOffset>
              </wp:positionV>
              <wp:extent cx="3068320" cy="633730"/>
              <wp:effectExtent b="0" l="0" r="0" t="0"/>
              <wp:wrapSquare wrapText="bothSides" distB="45720" distT="45720" distL="114300" distR="114300"/>
              <wp:docPr id="25127956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8320" cy="633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-450162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63" name="image2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2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sIu4EzqcB6ospJt+ck0K9GQJWg==">CgMxLjA4AHIhMVdTN2xwcllyMjNvc3FleUJYRVdyamEtai1EU3lVVnpF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